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16" w:rsidRPr="00625C16" w:rsidRDefault="00625C16" w:rsidP="00625C16">
      <w:pPr>
        <w:shd w:val="clear" w:color="auto" w:fill="FEFEFE"/>
        <w:spacing w:after="0" w:line="288" w:lineRule="atLeast"/>
        <w:jc w:val="center"/>
        <w:outlineLvl w:val="1"/>
        <w:rPr>
          <w:rFonts w:ascii="Helvetica" w:eastAsia="Times New Roman" w:hAnsi="Helvetica" w:cs="Helvetica"/>
          <w:color w:val="D83F35"/>
          <w:sz w:val="40"/>
          <w:szCs w:val="40"/>
          <w:lang w:eastAsia="tr-TR"/>
        </w:rPr>
      </w:pPr>
      <w:r w:rsidRPr="00625C16">
        <w:rPr>
          <w:rFonts w:ascii="Helvetica" w:eastAsia="Times New Roman" w:hAnsi="Helvetica" w:cs="Helvetica"/>
          <w:color w:val="D83F35"/>
          <w:sz w:val="40"/>
          <w:szCs w:val="40"/>
          <w:lang w:eastAsia="tr-TR"/>
        </w:rPr>
        <w:t>VERİMLİ DERS ÇALIŞMA TEKNİKLERİ</w:t>
      </w:r>
    </w:p>
    <w:p w:rsidR="00625C16" w:rsidRPr="00625C16" w:rsidRDefault="00625C16" w:rsidP="00625C16">
      <w:pPr>
        <w:shd w:val="clear" w:color="auto" w:fill="FEFEFE"/>
        <w:spacing w:after="0" w:line="240" w:lineRule="auto"/>
        <w:rPr>
          <w:rFonts w:ascii="Arial" w:eastAsia="Times New Roman" w:hAnsi="Arial" w:cs="Arial"/>
          <w:color w:val="191919"/>
          <w:sz w:val="24"/>
          <w:szCs w:val="24"/>
          <w:lang w:eastAsia="tr-TR"/>
        </w:rPr>
      </w:pPr>
    </w:p>
    <w:p w:rsidR="00625C16" w:rsidRPr="00625C16" w:rsidRDefault="00625C16" w:rsidP="00625C16">
      <w:pPr>
        <w:spacing w:after="0" w:line="240" w:lineRule="auto"/>
        <w:rPr>
          <w:rFonts w:ascii="Arial" w:eastAsia="Times New Roman" w:hAnsi="Arial" w:cs="Arial"/>
          <w:color w:val="191919"/>
          <w:sz w:val="24"/>
          <w:szCs w:val="24"/>
          <w:lang w:eastAsia="tr-TR"/>
        </w:rPr>
      </w:pPr>
    </w:p>
    <w:p w:rsidR="00625C16" w:rsidRPr="00625C16" w:rsidRDefault="00625C16" w:rsidP="00625C16">
      <w:pPr>
        <w:spacing w:after="0" w:line="240" w:lineRule="auto"/>
        <w:rPr>
          <w:rFonts w:ascii="Arial" w:eastAsia="Times New Roman" w:hAnsi="Arial" w:cs="Arial"/>
          <w:color w:val="191919"/>
          <w:sz w:val="24"/>
          <w:szCs w:val="24"/>
          <w:lang w:eastAsia="tr-TR"/>
        </w:rPr>
      </w:pPr>
      <w:r w:rsidRPr="00625C16">
        <w:rPr>
          <w:rFonts w:ascii="Arial" w:eastAsia="Times New Roman" w:hAnsi="Arial" w:cs="Arial"/>
          <w:b/>
          <w:bCs/>
          <w:color w:val="191919"/>
          <w:sz w:val="24"/>
          <w:szCs w:val="24"/>
          <w:lang w:eastAsia="tr-TR"/>
        </w:rPr>
        <w:t>DERS ÇALIŞMA İLE İLGİLİ ŞİKAYETLER</w:t>
      </w:r>
    </w:p>
    <w:p w:rsidR="00625C16" w:rsidRPr="00625C16" w:rsidRDefault="00625C16" w:rsidP="00625C16">
      <w:pPr>
        <w:spacing w:after="0" w:line="240" w:lineRule="auto"/>
        <w:rPr>
          <w:rFonts w:ascii="Arial" w:eastAsia="Times New Roman" w:hAnsi="Arial" w:cs="Arial"/>
          <w:color w:val="191919"/>
          <w:sz w:val="24"/>
          <w:szCs w:val="24"/>
          <w:lang w:eastAsia="tr-TR"/>
        </w:rPr>
      </w:pPr>
    </w:p>
    <w:p w:rsidR="00625C16" w:rsidRPr="00625C16" w:rsidRDefault="00625C16" w:rsidP="00625C16">
      <w:pPr>
        <w:spacing w:after="0" w:line="240" w:lineRule="auto"/>
        <w:rPr>
          <w:rFonts w:ascii="Arial" w:eastAsia="Times New Roman" w:hAnsi="Arial" w:cs="Arial"/>
          <w:color w:val="191919"/>
          <w:sz w:val="24"/>
          <w:szCs w:val="24"/>
          <w:lang w:eastAsia="tr-TR"/>
        </w:rPr>
      </w:pPr>
      <w:r w:rsidRPr="00625C16">
        <w:rPr>
          <w:rFonts w:ascii="Arial" w:eastAsia="Times New Roman" w:hAnsi="Arial" w:cs="Arial"/>
          <w:color w:val="191919"/>
          <w:sz w:val="24"/>
          <w:szCs w:val="24"/>
          <w:lang w:eastAsia="tr-TR"/>
        </w:rPr>
        <w:t>Öğrenciler bazen ders çalışma ile ilgili şikayetlerini dile getirir. Bazı öğrenciler ders çalışmaya başlamakta güçlük çektiğinden, bazıları çalışmayı sürdüremediğinden, bazıları da çalıştığı halde başarılı olamadığından şikayetçidir. Öğrencilerin ders çalışma konusundaki sorunları başlıca şu nedenlerden kaynaklanmaktadır:</w:t>
      </w:r>
    </w:p>
    <w:p w:rsidR="00625C16" w:rsidRPr="00625C16" w:rsidRDefault="00625C16" w:rsidP="00625C16">
      <w:pPr>
        <w:spacing w:after="0" w:line="240" w:lineRule="auto"/>
        <w:rPr>
          <w:rFonts w:ascii="Arial" w:eastAsia="Times New Roman" w:hAnsi="Arial" w:cs="Arial"/>
          <w:color w:val="191919"/>
          <w:sz w:val="24"/>
          <w:szCs w:val="24"/>
          <w:lang w:eastAsia="tr-TR"/>
        </w:rPr>
      </w:pPr>
    </w:p>
    <w:p w:rsidR="00625C16" w:rsidRPr="00625C16" w:rsidRDefault="00625C16" w:rsidP="00625C16">
      <w:pPr>
        <w:numPr>
          <w:ilvl w:val="0"/>
          <w:numId w:val="1"/>
        </w:numPr>
        <w:spacing w:after="0" w:line="240" w:lineRule="auto"/>
        <w:ind w:left="0"/>
        <w:rPr>
          <w:rFonts w:ascii="Arial" w:eastAsia="Times New Roman" w:hAnsi="Arial" w:cs="Arial"/>
          <w:color w:val="191919"/>
          <w:sz w:val="24"/>
          <w:szCs w:val="24"/>
          <w:lang w:eastAsia="tr-TR"/>
        </w:rPr>
      </w:pPr>
      <w:r w:rsidRPr="00625C16">
        <w:rPr>
          <w:rFonts w:ascii="Arial" w:eastAsia="Times New Roman" w:hAnsi="Arial" w:cs="Arial"/>
          <w:color w:val="191919"/>
          <w:sz w:val="24"/>
          <w:szCs w:val="24"/>
          <w:lang w:eastAsia="tr-TR"/>
        </w:rPr>
        <w:t>Öğrencilerin, küçük yaştan itibaren çalışma alışkanlığını edinmemiş olması,</w:t>
      </w:r>
    </w:p>
    <w:p w:rsidR="00625C16" w:rsidRPr="00625C16" w:rsidRDefault="00625C16" w:rsidP="00625C16">
      <w:pPr>
        <w:numPr>
          <w:ilvl w:val="0"/>
          <w:numId w:val="1"/>
        </w:numPr>
        <w:spacing w:after="0" w:line="240" w:lineRule="auto"/>
        <w:ind w:left="0"/>
        <w:rPr>
          <w:rFonts w:ascii="Arial" w:eastAsia="Times New Roman" w:hAnsi="Arial" w:cs="Arial"/>
          <w:color w:val="191919"/>
          <w:sz w:val="24"/>
          <w:szCs w:val="24"/>
          <w:lang w:eastAsia="tr-TR"/>
        </w:rPr>
      </w:pPr>
      <w:r w:rsidRPr="00625C16">
        <w:rPr>
          <w:rFonts w:ascii="Arial" w:eastAsia="Times New Roman" w:hAnsi="Arial" w:cs="Arial"/>
          <w:color w:val="191919"/>
          <w:sz w:val="24"/>
          <w:szCs w:val="24"/>
          <w:lang w:eastAsia="tr-TR"/>
        </w:rPr>
        <w:t>Yanlış çalışma alışkanlıkları,</w:t>
      </w:r>
    </w:p>
    <w:p w:rsidR="00625C16" w:rsidRPr="00625C16" w:rsidRDefault="00625C16" w:rsidP="00625C16">
      <w:pPr>
        <w:numPr>
          <w:ilvl w:val="0"/>
          <w:numId w:val="1"/>
        </w:numPr>
        <w:spacing w:after="0" w:line="240" w:lineRule="auto"/>
        <w:ind w:left="0"/>
        <w:rPr>
          <w:rFonts w:ascii="Arial" w:eastAsia="Times New Roman" w:hAnsi="Arial" w:cs="Arial"/>
          <w:color w:val="191919"/>
          <w:sz w:val="24"/>
          <w:szCs w:val="24"/>
          <w:lang w:eastAsia="tr-TR"/>
        </w:rPr>
      </w:pPr>
      <w:r w:rsidRPr="00625C16">
        <w:rPr>
          <w:rFonts w:ascii="Arial" w:eastAsia="Times New Roman" w:hAnsi="Arial" w:cs="Arial"/>
          <w:color w:val="191919"/>
          <w:sz w:val="24"/>
          <w:szCs w:val="24"/>
          <w:lang w:eastAsia="tr-TR"/>
        </w:rPr>
        <w:t>Temel bilgi eksikliğinden dolayı dersleri anlayamama,</w:t>
      </w:r>
    </w:p>
    <w:p w:rsidR="00625C16" w:rsidRPr="00625C16" w:rsidRDefault="00625C16" w:rsidP="00625C16">
      <w:pPr>
        <w:numPr>
          <w:ilvl w:val="0"/>
          <w:numId w:val="1"/>
        </w:numPr>
        <w:spacing w:after="0" w:line="240" w:lineRule="auto"/>
        <w:ind w:left="0"/>
        <w:rPr>
          <w:rFonts w:ascii="Arial" w:eastAsia="Times New Roman" w:hAnsi="Arial" w:cs="Arial"/>
          <w:color w:val="191919"/>
          <w:sz w:val="24"/>
          <w:szCs w:val="24"/>
          <w:lang w:eastAsia="tr-TR"/>
        </w:rPr>
      </w:pPr>
      <w:r w:rsidRPr="00625C16">
        <w:rPr>
          <w:rFonts w:ascii="Arial" w:eastAsia="Times New Roman" w:hAnsi="Arial" w:cs="Arial"/>
          <w:color w:val="191919"/>
          <w:sz w:val="24"/>
          <w:szCs w:val="24"/>
          <w:lang w:eastAsia="tr-TR"/>
        </w:rPr>
        <w:t>Ailevi sorunlar,</w:t>
      </w:r>
    </w:p>
    <w:p w:rsidR="00625C16" w:rsidRPr="00625C16" w:rsidRDefault="00625C16" w:rsidP="00625C16">
      <w:pPr>
        <w:spacing w:after="0" w:line="240" w:lineRule="auto"/>
        <w:rPr>
          <w:rFonts w:ascii="Arial" w:eastAsia="Times New Roman" w:hAnsi="Arial" w:cs="Arial"/>
          <w:color w:val="191919"/>
          <w:sz w:val="24"/>
          <w:szCs w:val="24"/>
          <w:lang w:eastAsia="tr-TR"/>
        </w:rPr>
      </w:pPr>
      <w:r w:rsidRPr="00625C16">
        <w:rPr>
          <w:rFonts w:ascii="Arial" w:eastAsia="Times New Roman" w:hAnsi="Arial" w:cs="Arial"/>
          <w:color w:val="191919"/>
          <w:sz w:val="24"/>
          <w:szCs w:val="24"/>
          <w:lang w:eastAsia="tr-TR"/>
        </w:rPr>
        <w:t>       </w:t>
      </w:r>
    </w:p>
    <w:p w:rsidR="00625C16" w:rsidRPr="00625C16" w:rsidRDefault="00625C16" w:rsidP="00625C16">
      <w:pPr>
        <w:spacing w:after="0" w:line="240" w:lineRule="auto"/>
        <w:rPr>
          <w:rFonts w:ascii="Arial" w:eastAsia="Times New Roman" w:hAnsi="Arial" w:cs="Arial"/>
          <w:color w:val="191919"/>
          <w:sz w:val="24"/>
          <w:szCs w:val="24"/>
          <w:lang w:eastAsia="tr-TR"/>
        </w:rPr>
      </w:pPr>
      <w:r w:rsidRPr="00625C16">
        <w:rPr>
          <w:rFonts w:ascii="Arial" w:eastAsia="Times New Roman" w:hAnsi="Arial" w:cs="Arial"/>
          <w:color w:val="191919"/>
          <w:sz w:val="24"/>
          <w:szCs w:val="24"/>
          <w:lang w:eastAsia="tr-TR"/>
        </w:rPr>
        <w:t>Öğrenciler arasında en yaygın olan neden "Yanlış Çalışma Alışkanlıkları"dır. Yanlış Çalışma Alışkanlıkları genellikle şunlardır:</w:t>
      </w:r>
    </w:p>
    <w:p w:rsidR="00625C16" w:rsidRPr="00625C16" w:rsidRDefault="00625C16" w:rsidP="00625C16">
      <w:pPr>
        <w:numPr>
          <w:ilvl w:val="0"/>
          <w:numId w:val="2"/>
        </w:numPr>
        <w:spacing w:after="0" w:line="240" w:lineRule="auto"/>
        <w:ind w:left="0"/>
        <w:rPr>
          <w:rFonts w:ascii="Arial" w:eastAsia="Times New Roman" w:hAnsi="Arial" w:cs="Arial"/>
          <w:color w:val="191919"/>
          <w:sz w:val="24"/>
          <w:szCs w:val="24"/>
          <w:lang w:eastAsia="tr-TR"/>
        </w:rPr>
      </w:pPr>
      <w:r w:rsidRPr="00625C16">
        <w:rPr>
          <w:rFonts w:ascii="Arial" w:eastAsia="Times New Roman" w:hAnsi="Arial" w:cs="Arial"/>
          <w:color w:val="191919"/>
          <w:sz w:val="24"/>
          <w:szCs w:val="24"/>
          <w:lang w:eastAsia="tr-TR"/>
        </w:rPr>
        <w:t>Amaçsız çalışma,</w:t>
      </w:r>
    </w:p>
    <w:p w:rsidR="00625C16" w:rsidRPr="00625C16" w:rsidRDefault="00625C16" w:rsidP="00625C16">
      <w:pPr>
        <w:numPr>
          <w:ilvl w:val="0"/>
          <w:numId w:val="2"/>
        </w:numPr>
        <w:spacing w:after="0" w:line="240" w:lineRule="auto"/>
        <w:ind w:left="0"/>
        <w:rPr>
          <w:rFonts w:ascii="Arial" w:eastAsia="Times New Roman" w:hAnsi="Arial" w:cs="Arial"/>
          <w:color w:val="191919"/>
          <w:sz w:val="24"/>
          <w:szCs w:val="24"/>
          <w:lang w:eastAsia="tr-TR"/>
        </w:rPr>
      </w:pPr>
      <w:r w:rsidRPr="00625C16">
        <w:rPr>
          <w:rFonts w:ascii="Arial" w:eastAsia="Times New Roman" w:hAnsi="Arial" w:cs="Arial"/>
          <w:color w:val="191919"/>
          <w:sz w:val="24"/>
          <w:szCs w:val="24"/>
          <w:lang w:eastAsia="tr-TR"/>
        </w:rPr>
        <w:t>Çalışma ortamının oluşmaması,</w:t>
      </w:r>
    </w:p>
    <w:p w:rsidR="00625C16" w:rsidRPr="00625C16" w:rsidRDefault="00625C16" w:rsidP="00625C16">
      <w:pPr>
        <w:numPr>
          <w:ilvl w:val="0"/>
          <w:numId w:val="2"/>
        </w:numPr>
        <w:spacing w:after="0" w:line="240" w:lineRule="auto"/>
        <w:ind w:left="0"/>
        <w:rPr>
          <w:rFonts w:ascii="Arial" w:eastAsia="Times New Roman" w:hAnsi="Arial" w:cs="Arial"/>
          <w:color w:val="191919"/>
          <w:sz w:val="24"/>
          <w:szCs w:val="24"/>
          <w:lang w:eastAsia="tr-TR"/>
        </w:rPr>
      </w:pPr>
      <w:r w:rsidRPr="00625C16">
        <w:rPr>
          <w:rFonts w:ascii="Arial" w:eastAsia="Times New Roman" w:hAnsi="Arial" w:cs="Arial"/>
          <w:color w:val="191919"/>
          <w:sz w:val="24"/>
          <w:szCs w:val="24"/>
          <w:lang w:eastAsia="tr-TR"/>
        </w:rPr>
        <w:t>Plansız ve programsız çalışma,</w:t>
      </w:r>
    </w:p>
    <w:p w:rsidR="00625C16" w:rsidRPr="00625C16" w:rsidRDefault="00625C16" w:rsidP="00625C16">
      <w:pPr>
        <w:numPr>
          <w:ilvl w:val="0"/>
          <w:numId w:val="2"/>
        </w:numPr>
        <w:spacing w:after="0" w:line="240" w:lineRule="auto"/>
        <w:ind w:left="0"/>
        <w:rPr>
          <w:rFonts w:ascii="Arial" w:eastAsia="Times New Roman" w:hAnsi="Arial" w:cs="Arial"/>
          <w:color w:val="191919"/>
          <w:sz w:val="24"/>
          <w:szCs w:val="24"/>
          <w:lang w:eastAsia="tr-TR"/>
        </w:rPr>
      </w:pPr>
      <w:r w:rsidRPr="00625C16">
        <w:rPr>
          <w:rFonts w:ascii="Arial" w:eastAsia="Times New Roman" w:hAnsi="Arial" w:cs="Arial"/>
          <w:color w:val="191919"/>
          <w:sz w:val="24"/>
          <w:szCs w:val="24"/>
          <w:lang w:eastAsia="tr-TR"/>
        </w:rPr>
        <w:t>Evin değişik yerlerinde çalışma,</w:t>
      </w:r>
      <w:r w:rsidRPr="00625C16">
        <w:rPr>
          <w:rFonts w:ascii="Arial" w:eastAsia="Times New Roman" w:hAnsi="Arial" w:cs="Arial"/>
          <w:noProof/>
          <w:color w:val="000000"/>
          <w:sz w:val="24"/>
          <w:szCs w:val="24"/>
          <w:lang w:eastAsia="tr-TR"/>
        </w:rPr>
        <w:t xml:space="preserve">           </w:t>
      </w:r>
      <w:r w:rsidRPr="00625C16">
        <w:rPr>
          <w:rFonts w:ascii="Arial" w:eastAsia="Times New Roman" w:hAnsi="Arial" w:cs="Arial"/>
          <w:noProof/>
          <w:color w:val="000000"/>
          <w:sz w:val="24"/>
          <w:szCs w:val="24"/>
          <w:lang w:eastAsia="tr-TR"/>
        </w:rPr>
        <w:tab/>
      </w:r>
      <w:r w:rsidRPr="00625C16">
        <w:rPr>
          <w:rFonts w:ascii="Arial" w:eastAsia="Times New Roman" w:hAnsi="Arial" w:cs="Arial"/>
          <w:noProof/>
          <w:color w:val="000000"/>
          <w:sz w:val="24"/>
          <w:szCs w:val="24"/>
          <w:lang w:eastAsia="tr-TR"/>
        </w:rPr>
        <w:tab/>
      </w:r>
      <w:r w:rsidRPr="00625C16">
        <w:rPr>
          <w:rFonts w:ascii="Arial" w:eastAsia="Times New Roman" w:hAnsi="Arial" w:cs="Arial"/>
          <w:noProof/>
          <w:color w:val="000000"/>
          <w:sz w:val="24"/>
          <w:szCs w:val="24"/>
          <w:lang w:eastAsia="tr-TR"/>
        </w:rPr>
        <w:tab/>
      </w:r>
      <w:r w:rsidRPr="00625C16">
        <w:rPr>
          <w:rFonts w:ascii="Arial" w:eastAsia="Times New Roman" w:hAnsi="Arial" w:cs="Arial"/>
          <w:noProof/>
          <w:color w:val="000000"/>
          <w:sz w:val="24"/>
          <w:szCs w:val="24"/>
          <w:lang w:eastAsia="tr-TR"/>
        </w:rPr>
        <w:tab/>
      </w:r>
      <w:r w:rsidRPr="00625C16">
        <w:rPr>
          <w:rFonts w:ascii="Arial" w:eastAsia="Times New Roman" w:hAnsi="Arial" w:cs="Arial"/>
          <w:noProof/>
          <w:color w:val="000000"/>
          <w:sz w:val="24"/>
          <w:szCs w:val="24"/>
          <w:lang w:eastAsia="tr-TR"/>
        </w:rPr>
        <w:tab/>
      </w:r>
    </w:p>
    <w:p w:rsidR="00625C16" w:rsidRPr="00625C16" w:rsidRDefault="00625C16" w:rsidP="00625C16">
      <w:pPr>
        <w:numPr>
          <w:ilvl w:val="0"/>
          <w:numId w:val="2"/>
        </w:numPr>
        <w:spacing w:after="0" w:line="240" w:lineRule="auto"/>
        <w:ind w:left="0"/>
        <w:rPr>
          <w:rFonts w:ascii="Arial" w:eastAsia="Times New Roman" w:hAnsi="Arial" w:cs="Arial"/>
          <w:color w:val="191919"/>
          <w:sz w:val="24"/>
          <w:szCs w:val="24"/>
          <w:lang w:eastAsia="tr-TR"/>
        </w:rPr>
      </w:pPr>
      <w:r w:rsidRPr="00625C16">
        <w:rPr>
          <w:rFonts w:ascii="Arial" w:eastAsia="Times New Roman" w:hAnsi="Arial" w:cs="Arial"/>
          <w:color w:val="191919"/>
          <w:sz w:val="24"/>
          <w:szCs w:val="24"/>
          <w:lang w:eastAsia="tr-TR"/>
        </w:rPr>
        <w:t>Yatarak, uzanarak çalışma,</w:t>
      </w:r>
    </w:p>
    <w:p w:rsidR="00625C16" w:rsidRPr="00625C16" w:rsidRDefault="00625C16" w:rsidP="00625C16">
      <w:pPr>
        <w:numPr>
          <w:ilvl w:val="0"/>
          <w:numId w:val="2"/>
        </w:numPr>
        <w:spacing w:after="0" w:line="240" w:lineRule="auto"/>
        <w:ind w:left="0"/>
        <w:rPr>
          <w:rFonts w:ascii="Arial" w:eastAsia="Times New Roman" w:hAnsi="Arial" w:cs="Arial"/>
          <w:color w:val="191919"/>
          <w:sz w:val="24"/>
          <w:szCs w:val="24"/>
          <w:lang w:eastAsia="tr-TR"/>
        </w:rPr>
      </w:pPr>
      <w:r w:rsidRPr="00625C16">
        <w:rPr>
          <w:rFonts w:ascii="Arial" w:eastAsia="Times New Roman" w:hAnsi="Arial" w:cs="Arial"/>
          <w:color w:val="191919"/>
          <w:sz w:val="24"/>
          <w:szCs w:val="24"/>
          <w:lang w:eastAsia="tr-TR"/>
        </w:rPr>
        <w:t>Kaynaklardan yararlanmama,</w:t>
      </w:r>
    </w:p>
    <w:p w:rsidR="00625C16" w:rsidRPr="00625C16" w:rsidRDefault="00625C16" w:rsidP="00625C16">
      <w:pPr>
        <w:numPr>
          <w:ilvl w:val="0"/>
          <w:numId w:val="2"/>
        </w:numPr>
        <w:spacing w:after="0" w:line="240" w:lineRule="auto"/>
        <w:ind w:left="0"/>
        <w:rPr>
          <w:rFonts w:ascii="Arial" w:eastAsia="Times New Roman" w:hAnsi="Arial" w:cs="Arial"/>
          <w:color w:val="191919"/>
          <w:sz w:val="24"/>
          <w:szCs w:val="24"/>
          <w:lang w:eastAsia="tr-TR"/>
        </w:rPr>
      </w:pPr>
      <w:r w:rsidRPr="00625C16">
        <w:rPr>
          <w:rFonts w:ascii="Arial" w:eastAsia="Times New Roman" w:hAnsi="Arial" w:cs="Arial"/>
          <w:color w:val="191919"/>
          <w:sz w:val="24"/>
          <w:szCs w:val="24"/>
          <w:lang w:eastAsia="tr-TR"/>
        </w:rPr>
        <w:t>Derslerden korkma, anlayamadığı dersi bırakma,  </w:t>
      </w:r>
    </w:p>
    <w:p w:rsidR="00625C16" w:rsidRPr="00625C16" w:rsidRDefault="00625C16" w:rsidP="00625C16">
      <w:pPr>
        <w:numPr>
          <w:ilvl w:val="0"/>
          <w:numId w:val="2"/>
        </w:numPr>
        <w:spacing w:after="0" w:line="240" w:lineRule="auto"/>
        <w:ind w:left="0"/>
        <w:rPr>
          <w:rFonts w:ascii="Arial" w:eastAsia="Times New Roman" w:hAnsi="Arial" w:cs="Arial"/>
          <w:color w:val="191919"/>
          <w:sz w:val="24"/>
          <w:szCs w:val="24"/>
          <w:lang w:eastAsia="tr-TR"/>
        </w:rPr>
      </w:pPr>
      <w:r w:rsidRPr="00625C16">
        <w:rPr>
          <w:rFonts w:ascii="Arial" w:eastAsia="Times New Roman" w:hAnsi="Arial" w:cs="Arial"/>
          <w:color w:val="191919"/>
          <w:sz w:val="24"/>
          <w:szCs w:val="24"/>
          <w:lang w:eastAsia="tr-TR"/>
        </w:rPr>
        <w:t>Dersle ilgili ön yargılar.</w:t>
      </w:r>
    </w:p>
    <w:p w:rsidR="00625C16" w:rsidRPr="00625C16" w:rsidRDefault="00625C16" w:rsidP="00625C16">
      <w:pPr>
        <w:spacing w:after="0" w:line="240" w:lineRule="auto"/>
        <w:rPr>
          <w:rFonts w:ascii="Arial" w:eastAsia="Times New Roman" w:hAnsi="Arial" w:cs="Arial"/>
          <w:color w:val="191919"/>
          <w:sz w:val="24"/>
          <w:szCs w:val="24"/>
          <w:lang w:eastAsia="tr-TR"/>
        </w:rPr>
      </w:pPr>
    </w:p>
    <w:p w:rsidR="00625C16" w:rsidRPr="00625C16" w:rsidRDefault="00625C16" w:rsidP="00625C16">
      <w:pPr>
        <w:spacing w:after="0" w:line="240" w:lineRule="auto"/>
        <w:rPr>
          <w:rFonts w:ascii="Arial" w:eastAsia="Times New Roman" w:hAnsi="Arial" w:cs="Arial"/>
          <w:color w:val="191919"/>
          <w:sz w:val="24"/>
          <w:szCs w:val="24"/>
          <w:lang w:eastAsia="tr-TR"/>
        </w:rPr>
      </w:pPr>
      <w:r w:rsidRPr="00625C16">
        <w:rPr>
          <w:rFonts w:ascii="Arial" w:eastAsia="Times New Roman" w:hAnsi="Arial" w:cs="Arial"/>
          <w:color w:val="191919"/>
          <w:sz w:val="24"/>
          <w:szCs w:val="24"/>
          <w:lang w:eastAsia="tr-TR"/>
        </w:rPr>
        <w:drawing>
          <wp:inline distT="0" distB="0" distL="0" distR="0">
            <wp:extent cx="1771650" cy="1533525"/>
            <wp:effectExtent l="19050" t="0" r="0" b="0"/>
            <wp:docPr id="12" name="Resim 5" descr="19-12-2017">
              <a:hlinkClick xmlns:a="http://schemas.openxmlformats.org/drawingml/2006/main" r:id="rId5" tooltip="&quot;19-12-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12-2017">
                      <a:hlinkClick r:id="rId5" tooltip="&quot;19-12-2017&quot;"/>
                    </pic:cNvPr>
                    <pic:cNvPicPr>
                      <a:picLocks noChangeAspect="1" noChangeArrowheads="1"/>
                    </pic:cNvPicPr>
                  </pic:nvPicPr>
                  <pic:blipFill>
                    <a:blip r:embed="rId6"/>
                    <a:srcRect/>
                    <a:stretch>
                      <a:fillRect/>
                    </a:stretch>
                  </pic:blipFill>
                  <pic:spPr bwMode="auto">
                    <a:xfrm>
                      <a:off x="0" y="0"/>
                      <a:ext cx="1771650" cy="1533525"/>
                    </a:xfrm>
                    <a:prstGeom prst="rect">
                      <a:avLst/>
                    </a:prstGeom>
                    <a:noFill/>
                    <a:ln w="9525">
                      <a:noFill/>
                      <a:miter lim="800000"/>
                      <a:headEnd/>
                      <a:tailEnd/>
                    </a:ln>
                  </pic:spPr>
                </pic:pic>
              </a:graphicData>
            </a:graphic>
          </wp:inline>
        </w:drawing>
      </w:r>
    </w:p>
    <w:p w:rsidR="00625C16" w:rsidRPr="00625C16" w:rsidRDefault="00625C16" w:rsidP="00625C16">
      <w:pPr>
        <w:spacing w:after="0" w:line="240" w:lineRule="auto"/>
        <w:rPr>
          <w:rFonts w:ascii="Arial" w:eastAsia="Times New Roman" w:hAnsi="Arial" w:cs="Arial"/>
          <w:color w:val="191919"/>
          <w:sz w:val="24"/>
          <w:szCs w:val="24"/>
          <w:lang w:eastAsia="tr-TR"/>
        </w:rPr>
      </w:pPr>
    </w:p>
    <w:p w:rsidR="00625C16" w:rsidRDefault="00625C16" w:rsidP="00625C16">
      <w:pPr>
        <w:spacing w:after="0" w:line="240" w:lineRule="auto"/>
        <w:rPr>
          <w:rFonts w:ascii="Arial" w:eastAsia="Times New Roman" w:hAnsi="Arial" w:cs="Arial"/>
          <w:color w:val="191919"/>
          <w:sz w:val="24"/>
          <w:szCs w:val="24"/>
          <w:lang w:eastAsia="tr-TR"/>
        </w:rPr>
      </w:pPr>
      <w:r w:rsidRPr="00625C16">
        <w:rPr>
          <w:rFonts w:ascii="Arial" w:eastAsia="Times New Roman" w:hAnsi="Arial" w:cs="Arial"/>
          <w:color w:val="191919"/>
          <w:sz w:val="24"/>
          <w:szCs w:val="24"/>
          <w:lang w:eastAsia="tr-TR"/>
        </w:rPr>
        <w:t>       Sevgili öğrenciler, ders çalışma konusunda sorunlarınız varsa öncelikle yukarıda sıraladığımız yanlış çalışma alışkanlıklarını inceleyip, hangisinin ya da hangilerinin sizde olup olmadığını düşünün. Eğer yanlış çalışma alışkanlıklarına sahipseniz, ders çalışma konusundaki sorunlarınız büyük ölçüde bundan kaynaklanmaktadır.</w:t>
      </w:r>
      <w:r w:rsidRPr="00625C16">
        <w:rPr>
          <w:rFonts w:ascii="Arial" w:eastAsia="Times New Roman" w:hAnsi="Arial" w:cs="Arial"/>
          <w:color w:val="191919"/>
          <w:sz w:val="24"/>
          <w:szCs w:val="24"/>
          <w:lang w:eastAsia="tr-TR"/>
        </w:rPr>
        <w:br/>
        <w:t xml:space="preserve">      Unutmayın ki yanlış çalışma alışkanlıklarınızın farkında iseniz, sorunlarınızı %50 çözümlemişsiniz demektir. </w:t>
      </w:r>
    </w:p>
    <w:p w:rsidR="00625C16" w:rsidRDefault="00625C16" w:rsidP="00625C16">
      <w:pPr>
        <w:spacing w:after="0" w:line="240" w:lineRule="auto"/>
        <w:rPr>
          <w:rFonts w:ascii="Arial" w:eastAsia="Times New Roman" w:hAnsi="Arial" w:cs="Arial"/>
          <w:color w:val="191919"/>
          <w:sz w:val="24"/>
          <w:szCs w:val="24"/>
          <w:lang w:eastAsia="tr-TR"/>
        </w:rPr>
      </w:pPr>
    </w:p>
    <w:p w:rsidR="00625C16" w:rsidRDefault="00625C16" w:rsidP="00625C16">
      <w:pPr>
        <w:spacing w:after="0" w:line="240" w:lineRule="auto"/>
        <w:rPr>
          <w:rFonts w:ascii="Arial" w:eastAsia="Times New Roman" w:hAnsi="Arial" w:cs="Arial"/>
          <w:color w:val="191919"/>
          <w:sz w:val="24"/>
          <w:szCs w:val="24"/>
          <w:lang w:eastAsia="tr-TR"/>
        </w:rPr>
      </w:pPr>
    </w:p>
    <w:p w:rsidR="00625C16" w:rsidRDefault="00625C16" w:rsidP="00625C16">
      <w:pPr>
        <w:spacing w:after="0" w:line="240" w:lineRule="auto"/>
        <w:rPr>
          <w:rFonts w:ascii="Arial" w:eastAsia="Times New Roman" w:hAnsi="Arial" w:cs="Arial"/>
          <w:color w:val="191919"/>
          <w:sz w:val="24"/>
          <w:szCs w:val="24"/>
          <w:lang w:eastAsia="tr-TR"/>
        </w:rPr>
      </w:pPr>
    </w:p>
    <w:p w:rsidR="00625C16" w:rsidRDefault="00625C16" w:rsidP="00625C16">
      <w:pPr>
        <w:spacing w:after="0" w:line="240" w:lineRule="auto"/>
        <w:rPr>
          <w:rFonts w:ascii="Arial" w:eastAsia="Times New Roman" w:hAnsi="Arial" w:cs="Arial"/>
          <w:color w:val="191919"/>
          <w:sz w:val="24"/>
          <w:szCs w:val="24"/>
          <w:lang w:eastAsia="tr-TR"/>
        </w:rPr>
      </w:pPr>
    </w:p>
    <w:p w:rsidR="00625C16" w:rsidRDefault="00625C16" w:rsidP="00625C16">
      <w:pPr>
        <w:spacing w:after="0" w:line="240" w:lineRule="auto"/>
        <w:rPr>
          <w:rFonts w:ascii="Arial" w:eastAsia="Times New Roman" w:hAnsi="Arial" w:cs="Arial"/>
          <w:color w:val="191919"/>
          <w:sz w:val="24"/>
          <w:szCs w:val="24"/>
          <w:lang w:eastAsia="tr-TR"/>
        </w:rPr>
      </w:pPr>
    </w:p>
    <w:p w:rsidR="00625C16" w:rsidRDefault="00625C16" w:rsidP="00625C16">
      <w:pPr>
        <w:spacing w:after="0" w:line="240" w:lineRule="auto"/>
        <w:rPr>
          <w:rFonts w:ascii="Arial" w:eastAsia="Times New Roman" w:hAnsi="Arial" w:cs="Arial"/>
          <w:color w:val="191919"/>
          <w:sz w:val="24"/>
          <w:szCs w:val="24"/>
          <w:lang w:eastAsia="tr-TR"/>
        </w:rPr>
      </w:pPr>
    </w:p>
    <w:p w:rsidR="00625C16" w:rsidRDefault="00625C16" w:rsidP="00625C16">
      <w:pPr>
        <w:spacing w:after="0" w:line="240" w:lineRule="auto"/>
        <w:rPr>
          <w:rFonts w:ascii="Arial" w:eastAsia="Times New Roman" w:hAnsi="Arial" w:cs="Arial"/>
          <w:color w:val="191919"/>
          <w:sz w:val="24"/>
          <w:szCs w:val="24"/>
          <w:lang w:eastAsia="tr-TR"/>
        </w:rPr>
      </w:pPr>
    </w:p>
    <w:p w:rsidR="00625C16" w:rsidRDefault="00625C16" w:rsidP="00625C16">
      <w:pPr>
        <w:spacing w:after="0" w:line="240" w:lineRule="auto"/>
        <w:rPr>
          <w:rFonts w:ascii="Arial" w:eastAsia="Times New Roman" w:hAnsi="Arial" w:cs="Arial"/>
          <w:color w:val="191919"/>
          <w:sz w:val="24"/>
          <w:szCs w:val="24"/>
          <w:lang w:eastAsia="tr-TR"/>
        </w:rPr>
      </w:pPr>
    </w:p>
    <w:p w:rsidR="00625C16" w:rsidRPr="00625C16" w:rsidRDefault="00625C16" w:rsidP="00625C16">
      <w:pPr>
        <w:spacing w:after="0" w:line="240" w:lineRule="auto"/>
        <w:rPr>
          <w:rFonts w:ascii="Arial" w:eastAsia="Times New Roman" w:hAnsi="Arial" w:cs="Arial"/>
          <w:color w:val="191919"/>
          <w:sz w:val="24"/>
          <w:szCs w:val="24"/>
          <w:lang w:eastAsia="tr-TR"/>
        </w:rPr>
      </w:pPr>
    </w:p>
    <w:p w:rsidR="00625C16" w:rsidRPr="00625C16" w:rsidRDefault="00625C16" w:rsidP="00625C16">
      <w:pPr>
        <w:spacing w:after="0" w:line="240" w:lineRule="auto"/>
        <w:rPr>
          <w:rFonts w:ascii="Arial" w:eastAsia="Times New Roman" w:hAnsi="Arial" w:cs="Arial"/>
          <w:color w:val="191919"/>
          <w:sz w:val="24"/>
          <w:szCs w:val="24"/>
          <w:lang w:eastAsia="tr-TR"/>
        </w:rPr>
      </w:pPr>
      <w:r w:rsidRPr="00625C16">
        <w:rPr>
          <w:rFonts w:ascii="Arial" w:eastAsia="Times New Roman" w:hAnsi="Arial" w:cs="Arial"/>
          <w:color w:val="191919"/>
          <w:sz w:val="24"/>
          <w:szCs w:val="24"/>
          <w:lang w:eastAsia="tr-TR"/>
        </w:rPr>
        <w:t> </w:t>
      </w:r>
      <w:r w:rsidRPr="00625C16">
        <w:rPr>
          <w:rFonts w:ascii="Arial" w:eastAsia="Times New Roman" w:hAnsi="Arial" w:cs="Arial"/>
          <w:b/>
          <w:bCs/>
          <w:color w:val="191919"/>
          <w:sz w:val="24"/>
          <w:szCs w:val="24"/>
          <w:lang w:eastAsia="tr-TR"/>
        </w:rPr>
        <w:t>YANLIŞ DERS ÇALIŞMA DAVRANIŞLARI</w:t>
      </w:r>
    </w:p>
    <w:p w:rsidR="00625C16" w:rsidRPr="00625C16" w:rsidRDefault="00625C16" w:rsidP="00625C16">
      <w:pPr>
        <w:spacing w:after="0" w:line="240" w:lineRule="auto"/>
        <w:rPr>
          <w:rFonts w:ascii="Arial" w:eastAsia="Times New Roman" w:hAnsi="Arial" w:cs="Arial"/>
          <w:color w:val="191919"/>
          <w:sz w:val="24"/>
          <w:szCs w:val="24"/>
          <w:lang w:eastAsia="tr-TR"/>
        </w:rPr>
      </w:pPr>
    </w:p>
    <w:p w:rsidR="00625C16" w:rsidRPr="00625C16" w:rsidRDefault="00625C16" w:rsidP="00625C16">
      <w:pPr>
        <w:spacing w:after="0" w:line="240" w:lineRule="auto"/>
        <w:rPr>
          <w:rFonts w:ascii="Arial" w:eastAsia="Times New Roman" w:hAnsi="Arial" w:cs="Arial"/>
          <w:color w:val="191919"/>
          <w:sz w:val="24"/>
          <w:szCs w:val="24"/>
          <w:lang w:eastAsia="tr-TR"/>
        </w:rPr>
      </w:pPr>
      <w:r w:rsidRPr="00625C16">
        <w:rPr>
          <w:rFonts w:ascii="Arial" w:eastAsia="Times New Roman" w:hAnsi="Arial" w:cs="Arial"/>
          <w:b/>
          <w:color w:val="191919"/>
          <w:sz w:val="24"/>
          <w:szCs w:val="24"/>
          <w:lang w:eastAsia="tr-TR"/>
        </w:rPr>
        <w:tab/>
        <w:t>Yatarak-Uzanarak Çalışma</w:t>
      </w:r>
      <w:r w:rsidRPr="00625C16">
        <w:rPr>
          <w:rFonts w:ascii="Arial" w:eastAsia="Times New Roman" w:hAnsi="Arial" w:cs="Arial"/>
          <w:color w:val="191919"/>
          <w:sz w:val="24"/>
          <w:szCs w:val="24"/>
          <w:lang w:eastAsia="tr-TR"/>
        </w:rPr>
        <w:br/>
        <w:t>       Çalışmadan verim alabilmek için motive olmak ve dikkati yoğunlaştırmak gereklidir. Çalışmaların çalışma masasında yapılması dikkatinizi toplamanıza yardımcı olur. Yatarak veya uzanarak bir materyali okumaya başladıktan bir süre sonra gevşemeye başlarsınız ve dikkatiniz dağılır. Bu şekilde gazete, roman, dergi okunabilir. Ancak öğrenme kompleks bir olaydır ve yalnızca okumak öğrenme için yeterli değildir. Bu nedenle çalışmalarınızı mutlaka çalışma masanızda ve sandalyenizde yapmalısınız.</w:t>
      </w:r>
      <w:r w:rsidRPr="00625C16">
        <w:rPr>
          <w:rFonts w:ascii="Arial" w:eastAsia="Times New Roman" w:hAnsi="Arial" w:cs="Arial"/>
          <w:color w:val="191919"/>
          <w:sz w:val="24"/>
          <w:szCs w:val="24"/>
          <w:lang w:eastAsia="tr-TR"/>
        </w:rPr>
        <w:br/>
        <w:t> </w:t>
      </w:r>
      <w:r w:rsidRPr="00625C16">
        <w:rPr>
          <w:rFonts w:ascii="Arial" w:eastAsia="Times New Roman" w:hAnsi="Arial" w:cs="Arial"/>
          <w:color w:val="191919"/>
          <w:sz w:val="24"/>
          <w:szCs w:val="24"/>
          <w:lang w:eastAsia="tr-TR"/>
        </w:rPr>
        <w:br/>
      </w:r>
      <w:r w:rsidRPr="00625C16">
        <w:rPr>
          <w:rFonts w:ascii="Arial" w:eastAsia="Times New Roman" w:hAnsi="Arial" w:cs="Arial"/>
          <w:b/>
          <w:color w:val="191919"/>
          <w:sz w:val="24"/>
          <w:szCs w:val="24"/>
          <w:lang w:eastAsia="tr-TR"/>
        </w:rPr>
        <w:tab/>
        <w:t>Gürültülü Ortamda Çalışma</w:t>
      </w:r>
      <w:r w:rsidRPr="00625C16">
        <w:rPr>
          <w:rFonts w:ascii="Arial" w:eastAsia="Times New Roman" w:hAnsi="Arial" w:cs="Arial"/>
          <w:color w:val="191919"/>
          <w:sz w:val="24"/>
          <w:szCs w:val="24"/>
          <w:lang w:eastAsia="tr-TR"/>
        </w:rPr>
        <w:br/>
        <w:t>       Müzik dinlenen, radyo veya televizyonun açık bulunduğu veya çevreden çok fazla gürültünün geldiği bir ortamda ders çalışmak çalışmadan alınacak verimi düşürür. Öğrenmenin en önemli koşulu dikkattir. Bu tür ortamlarda ise dikkati derse yoğunlaştırmak çok güçtür. Ders çalışmak için gerekli olan dikkatin müzikle bölüşüldüğü durumlarda, ders çalışmak için ayrılan zamandan yeterince yararlanmak mümkün olmamaktadır.</w:t>
      </w:r>
      <w:r w:rsidRPr="00625C16">
        <w:rPr>
          <w:rFonts w:ascii="Arial" w:eastAsia="Times New Roman" w:hAnsi="Arial" w:cs="Arial"/>
          <w:color w:val="191919"/>
          <w:sz w:val="24"/>
          <w:szCs w:val="24"/>
          <w:lang w:eastAsia="tr-TR"/>
        </w:rPr>
        <w:br/>
      </w:r>
      <w:r w:rsidRPr="00625C16">
        <w:rPr>
          <w:rFonts w:ascii="Arial" w:eastAsia="Times New Roman" w:hAnsi="Arial" w:cs="Arial"/>
          <w:b/>
          <w:bCs/>
          <w:color w:val="191919"/>
          <w:sz w:val="24"/>
          <w:szCs w:val="24"/>
          <w:lang w:eastAsia="tr-TR"/>
        </w:rPr>
        <w:t> </w:t>
      </w:r>
      <w:r w:rsidRPr="00625C16">
        <w:rPr>
          <w:rFonts w:ascii="Arial" w:eastAsia="Times New Roman" w:hAnsi="Arial" w:cs="Arial"/>
          <w:noProof/>
          <w:color w:val="000000"/>
          <w:sz w:val="24"/>
          <w:szCs w:val="24"/>
          <w:lang w:eastAsia="tr-TR"/>
        </w:rPr>
        <w:drawing>
          <wp:inline distT="0" distB="0" distL="0" distR="0">
            <wp:extent cx="2449286" cy="1314450"/>
            <wp:effectExtent l="19050" t="0" r="8164" b="0"/>
            <wp:docPr id="6" name="Resim 6" descr="19-12-2017">
              <a:hlinkClick xmlns:a="http://schemas.openxmlformats.org/drawingml/2006/main" r:id="rId7" tooltip="&quot;19-12-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12-2017">
                      <a:hlinkClick r:id="rId7" tooltip="&quot;19-12-2017&quot;"/>
                    </pic:cNvPr>
                    <pic:cNvPicPr>
                      <a:picLocks noChangeAspect="1" noChangeArrowheads="1"/>
                    </pic:cNvPicPr>
                  </pic:nvPicPr>
                  <pic:blipFill>
                    <a:blip r:embed="rId8"/>
                    <a:srcRect/>
                    <a:stretch>
                      <a:fillRect/>
                    </a:stretch>
                  </pic:blipFill>
                  <pic:spPr bwMode="auto">
                    <a:xfrm>
                      <a:off x="0" y="0"/>
                      <a:ext cx="2449286" cy="1314450"/>
                    </a:xfrm>
                    <a:prstGeom prst="rect">
                      <a:avLst/>
                    </a:prstGeom>
                    <a:noFill/>
                    <a:ln w="9525">
                      <a:noFill/>
                      <a:miter lim="800000"/>
                      <a:headEnd/>
                      <a:tailEnd/>
                    </a:ln>
                  </pic:spPr>
                </pic:pic>
              </a:graphicData>
            </a:graphic>
          </wp:inline>
        </w:drawing>
      </w:r>
    </w:p>
    <w:p w:rsidR="00625C16" w:rsidRPr="00625C16" w:rsidRDefault="00625C16" w:rsidP="00625C16">
      <w:pPr>
        <w:spacing w:after="0" w:line="240" w:lineRule="auto"/>
        <w:rPr>
          <w:rFonts w:ascii="Arial" w:eastAsia="Times New Roman" w:hAnsi="Arial" w:cs="Arial"/>
          <w:color w:val="191919"/>
          <w:sz w:val="24"/>
          <w:szCs w:val="24"/>
          <w:lang w:eastAsia="tr-TR"/>
        </w:rPr>
      </w:pPr>
      <w:r w:rsidRPr="00625C16">
        <w:rPr>
          <w:rFonts w:ascii="Arial" w:eastAsia="Times New Roman" w:hAnsi="Arial" w:cs="Arial"/>
          <w:color w:val="191919"/>
          <w:sz w:val="24"/>
          <w:szCs w:val="24"/>
          <w:lang w:eastAsia="tr-TR"/>
        </w:rPr>
        <w:br/>
      </w:r>
      <w:r w:rsidRPr="00625C16">
        <w:rPr>
          <w:rFonts w:ascii="Arial" w:eastAsia="Times New Roman" w:hAnsi="Arial" w:cs="Arial"/>
          <w:color w:val="191919"/>
          <w:sz w:val="24"/>
          <w:szCs w:val="24"/>
          <w:lang w:eastAsia="tr-TR"/>
        </w:rPr>
        <w:tab/>
      </w:r>
      <w:r w:rsidRPr="00625C16">
        <w:rPr>
          <w:rFonts w:ascii="Arial" w:eastAsia="Times New Roman" w:hAnsi="Arial" w:cs="Arial"/>
          <w:b/>
          <w:color w:val="191919"/>
          <w:sz w:val="24"/>
          <w:szCs w:val="24"/>
          <w:lang w:eastAsia="tr-TR"/>
        </w:rPr>
        <w:t>Dağınık Ortamda Çalışma</w:t>
      </w:r>
      <w:r w:rsidRPr="00625C16">
        <w:rPr>
          <w:rFonts w:ascii="Arial" w:eastAsia="Times New Roman" w:hAnsi="Arial" w:cs="Arial"/>
          <w:color w:val="191919"/>
          <w:sz w:val="24"/>
          <w:szCs w:val="24"/>
          <w:lang w:eastAsia="tr-TR"/>
        </w:rPr>
        <w:br/>
        <w:t>       Çalışma odanızın havadar, masanızın temiz ve düzenli olması çalışma veriminizi yükseltecektir. Çalışma masanızın üzerini çalışmaya başlamadan önce toparlar ve sadece çalışacağınız ders ile ilgili materyali bırakırsanız çalışma sırasında dikkatiniz dağılmaz. Yalnızca dersle ilgilenebilirsiniz.</w:t>
      </w:r>
      <w:r w:rsidRPr="00625C16">
        <w:rPr>
          <w:rFonts w:ascii="Arial" w:eastAsia="Times New Roman" w:hAnsi="Arial" w:cs="Arial"/>
          <w:color w:val="191919"/>
          <w:sz w:val="24"/>
          <w:szCs w:val="24"/>
          <w:lang w:eastAsia="tr-TR"/>
        </w:rPr>
        <w:br/>
      </w:r>
      <w:r w:rsidRPr="00625C16">
        <w:rPr>
          <w:rFonts w:ascii="Arial" w:eastAsia="Times New Roman" w:hAnsi="Arial" w:cs="Arial"/>
          <w:color w:val="191919"/>
          <w:sz w:val="24"/>
          <w:szCs w:val="24"/>
          <w:lang w:eastAsia="tr-TR"/>
        </w:rPr>
        <w:br/>
      </w:r>
      <w:r w:rsidRPr="00625C16">
        <w:rPr>
          <w:rFonts w:ascii="Arial" w:eastAsia="Times New Roman" w:hAnsi="Arial" w:cs="Arial"/>
          <w:b/>
          <w:color w:val="191919"/>
          <w:sz w:val="24"/>
          <w:szCs w:val="24"/>
          <w:lang w:eastAsia="tr-TR"/>
        </w:rPr>
        <w:tab/>
        <w:t>Zamanı Verimli Kullanmanın Yolları</w:t>
      </w:r>
      <w:r w:rsidRPr="00625C16">
        <w:rPr>
          <w:rFonts w:ascii="Arial" w:eastAsia="Times New Roman" w:hAnsi="Arial" w:cs="Arial"/>
          <w:color w:val="191919"/>
          <w:sz w:val="24"/>
          <w:szCs w:val="24"/>
          <w:lang w:eastAsia="tr-TR"/>
        </w:rPr>
        <w:br/>
        <w:t>       Enerjisini harcamak, kişiliğini ve yeteneğini geliştirmek çabası içinde olan genç için bu dönemde en büyük engellerden biri pek çok isteğini gerçekleştirecek zamanı bulamamaktır. Oysa güne belirli bir programla başlarsanız ve kendi kendinizle bu programa uyacağınız konusunda anlaşırsanız günü verimli bir şekilde yaşar hayattan da daha çok zevk alırsınız.</w:t>
      </w:r>
      <w:r w:rsidRPr="00625C16">
        <w:rPr>
          <w:rFonts w:ascii="Arial" w:eastAsia="Times New Roman" w:hAnsi="Arial" w:cs="Arial"/>
          <w:color w:val="191919"/>
          <w:sz w:val="24"/>
          <w:szCs w:val="24"/>
          <w:lang w:eastAsia="tr-TR"/>
        </w:rPr>
        <w:br/>
      </w:r>
      <w:r w:rsidRPr="00625C16">
        <w:rPr>
          <w:rFonts w:ascii="Arial" w:eastAsia="Times New Roman" w:hAnsi="Arial" w:cs="Arial"/>
          <w:color w:val="191919"/>
          <w:sz w:val="24"/>
          <w:szCs w:val="24"/>
          <w:lang w:eastAsia="tr-TR"/>
        </w:rPr>
        <w:br/>
      </w:r>
      <w:r w:rsidRPr="00625C16">
        <w:rPr>
          <w:rFonts w:ascii="Arial" w:eastAsia="Times New Roman" w:hAnsi="Arial" w:cs="Arial"/>
          <w:b/>
          <w:color w:val="191919"/>
          <w:sz w:val="24"/>
          <w:szCs w:val="24"/>
          <w:lang w:eastAsia="tr-TR"/>
        </w:rPr>
        <w:tab/>
        <w:t>Televizyon-Radyo</w:t>
      </w:r>
      <w:r w:rsidRPr="00625C16">
        <w:rPr>
          <w:rFonts w:ascii="Arial" w:eastAsia="Times New Roman" w:hAnsi="Arial" w:cs="Arial"/>
          <w:color w:val="191919"/>
          <w:sz w:val="24"/>
          <w:szCs w:val="24"/>
          <w:lang w:eastAsia="tr-TR"/>
        </w:rPr>
        <w:br/>
        <w:t>       Televizyon ve radyo en çok zaman harcanan ve dikkati dağıtan faktörlerden biridir. Televizyon ve radyoda izlemenizin ve dinlemenizin yararlı olduğuna inandığınız programlar ile mutlaka izlemek istediğiniz programlara hazırladığınız programlarda mutlaka yer veriniz. Bunların yanı sıra hiçbir özelliği olmayan, sıradan olan ve benzerlerini yüzlerce kez izlediğiniz veya dinlediğiniz programlara yer vermeyiniz.</w:t>
      </w:r>
      <w:r w:rsidRPr="00625C16">
        <w:rPr>
          <w:rFonts w:ascii="Arial" w:eastAsia="Times New Roman" w:hAnsi="Arial" w:cs="Arial"/>
          <w:color w:val="191919"/>
          <w:sz w:val="24"/>
          <w:szCs w:val="24"/>
          <w:lang w:eastAsia="tr-TR"/>
        </w:rPr>
        <w:br/>
        <w:t>        Televizyon ve radyoyu sürekli açık tutmayınız. İzlemek istediğiniz programlardan sonra mutlaka kapatınız. Televizyon ve radyo başında geçirdiğiniz zamanın sizin için bu dönemde yararsız olduğunu unutmayınız.</w:t>
      </w:r>
      <w:r w:rsidRPr="00625C16">
        <w:rPr>
          <w:rFonts w:ascii="Arial" w:eastAsia="Times New Roman" w:hAnsi="Arial" w:cs="Arial"/>
          <w:color w:val="191919"/>
          <w:sz w:val="24"/>
          <w:szCs w:val="24"/>
          <w:lang w:eastAsia="tr-TR"/>
        </w:rPr>
        <w:br/>
      </w:r>
      <w:r w:rsidRPr="00625C16">
        <w:rPr>
          <w:rFonts w:ascii="Arial" w:eastAsia="Times New Roman" w:hAnsi="Arial" w:cs="Arial"/>
          <w:b/>
          <w:color w:val="191919"/>
          <w:sz w:val="24"/>
          <w:szCs w:val="24"/>
          <w:lang w:eastAsia="tr-TR"/>
        </w:rPr>
        <w:lastRenderedPageBreak/>
        <w:tab/>
        <w:t>Telefon Konuşmaları</w:t>
      </w:r>
      <w:r w:rsidRPr="00625C16">
        <w:rPr>
          <w:rFonts w:ascii="Arial" w:eastAsia="Times New Roman" w:hAnsi="Arial" w:cs="Arial"/>
          <w:color w:val="191919"/>
          <w:sz w:val="24"/>
          <w:szCs w:val="24"/>
          <w:lang w:eastAsia="tr-TR"/>
        </w:rPr>
        <w:br/>
        <w:t>       Gündelik yaşantı içinde en çok zaman alan faktörlerden biri de telefon konuşmalarıdır. Telefonu amacı dışında kullanmaktan kaçının. Bütün gün birlikte olduğunuz arkadaşlarınızla geceleri uzun süre telefonla konuşmak gereksizdir ve sizin için bir zaman kaybıdır. Ve bu konuşmalarınızı şöyle yapın. Aramak istediğiniz tüm arkadaşlarınızı arka arkaya arayın ve öz olarak görüşmek istediklerinizi söyleyip konuşmayı bitirin. Daha sonra özellikle ders çalışırken telefon görüşmesi yapmak için derse ara vermeyin. Bu tüm dikkatinizi ve motivasyonunuzu bozacağı için zararlıdır. Arkadaşlarınıza da sizi aramalarını istediğiniz saatleri söyleyin. Ders çalıştığınız saatlerde yalnızca ders çalışın.</w:t>
      </w:r>
    </w:p>
    <w:p w:rsidR="00625C16" w:rsidRPr="00625C16" w:rsidRDefault="00625C16" w:rsidP="00625C16">
      <w:pPr>
        <w:spacing w:after="0" w:line="240" w:lineRule="auto"/>
        <w:rPr>
          <w:rFonts w:ascii="Arial" w:eastAsia="Times New Roman" w:hAnsi="Arial" w:cs="Arial"/>
          <w:color w:val="191919"/>
          <w:sz w:val="24"/>
          <w:szCs w:val="24"/>
          <w:lang w:eastAsia="tr-TR"/>
        </w:rPr>
      </w:pPr>
      <w:r w:rsidRPr="00625C16">
        <w:rPr>
          <w:rFonts w:ascii="Arial" w:eastAsia="Times New Roman" w:hAnsi="Arial" w:cs="Arial"/>
          <w:color w:val="191919"/>
          <w:sz w:val="24"/>
          <w:szCs w:val="24"/>
          <w:lang w:eastAsia="tr-TR"/>
        </w:rPr>
        <w:t> </w:t>
      </w:r>
    </w:p>
    <w:p w:rsidR="00625C16" w:rsidRPr="00625C16" w:rsidRDefault="00625C16" w:rsidP="00625C16">
      <w:pPr>
        <w:spacing w:after="0" w:line="240" w:lineRule="auto"/>
        <w:rPr>
          <w:rFonts w:ascii="Arial" w:eastAsia="Times New Roman" w:hAnsi="Arial" w:cs="Arial"/>
          <w:color w:val="191919"/>
          <w:sz w:val="24"/>
          <w:szCs w:val="24"/>
          <w:lang w:eastAsia="tr-TR"/>
        </w:rPr>
      </w:pPr>
      <w:r w:rsidRPr="00625C16">
        <w:rPr>
          <w:rFonts w:ascii="Arial" w:eastAsia="Times New Roman" w:hAnsi="Arial" w:cs="Arial"/>
          <w:b/>
          <w:bCs/>
          <w:color w:val="191919"/>
          <w:sz w:val="24"/>
          <w:szCs w:val="24"/>
          <w:lang w:eastAsia="tr-TR"/>
        </w:rPr>
        <w:tab/>
        <w:t>VERİMLİ DERS ÇALIŞMA NEDİR?</w:t>
      </w:r>
    </w:p>
    <w:p w:rsidR="00625C16" w:rsidRPr="00625C16" w:rsidRDefault="00625C16" w:rsidP="00625C16">
      <w:pPr>
        <w:spacing w:after="0" w:line="240" w:lineRule="auto"/>
        <w:rPr>
          <w:rFonts w:ascii="Arial" w:eastAsia="Times New Roman" w:hAnsi="Arial" w:cs="Arial"/>
          <w:color w:val="191919"/>
          <w:sz w:val="24"/>
          <w:szCs w:val="24"/>
          <w:lang w:eastAsia="tr-TR"/>
        </w:rPr>
      </w:pPr>
      <w:r w:rsidRPr="00625C16">
        <w:rPr>
          <w:rFonts w:ascii="Arial" w:eastAsia="Times New Roman" w:hAnsi="Arial" w:cs="Arial"/>
          <w:color w:val="191919"/>
          <w:sz w:val="24"/>
          <w:szCs w:val="24"/>
          <w:lang w:eastAsia="tr-TR"/>
        </w:rPr>
        <w:t> </w:t>
      </w:r>
    </w:p>
    <w:p w:rsidR="00625C16" w:rsidRPr="00625C16" w:rsidRDefault="00625C16" w:rsidP="00625C16">
      <w:pPr>
        <w:spacing w:after="0" w:line="240" w:lineRule="auto"/>
        <w:rPr>
          <w:rFonts w:ascii="Arial" w:eastAsia="Times New Roman" w:hAnsi="Arial" w:cs="Arial"/>
          <w:color w:val="191919"/>
          <w:sz w:val="24"/>
          <w:szCs w:val="24"/>
          <w:lang w:eastAsia="tr-TR"/>
        </w:rPr>
      </w:pPr>
      <w:r w:rsidRPr="00625C16">
        <w:rPr>
          <w:rFonts w:ascii="Arial" w:eastAsia="Times New Roman" w:hAnsi="Arial" w:cs="Arial"/>
          <w:color w:val="191919"/>
          <w:sz w:val="24"/>
          <w:szCs w:val="24"/>
          <w:lang w:eastAsia="tr-TR"/>
        </w:rPr>
        <w:t>       Çalışmanın verimli olması sizin masa başında geçirdiğiniz sürenin uzunluğu değil o çalışmanın sizin için ne kadar etkili olduğuna bağlıdır. Verimli çalışma amaç doğrultusunda zamanı planlı ve programlı kullanmaktır. Bunun için de okul, dershane, arkadaşlık, spor, yemek, uyku vb. etkinliklerin dışında kalan zaman ders çalışmak için ayrılır ve belli bir plan ve programa bağlanır.</w:t>
      </w:r>
      <w:r w:rsidRPr="00625C16">
        <w:rPr>
          <w:rFonts w:ascii="Arial" w:eastAsia="Times New Roman" w:hAnsi="Arial" w:cs="Arial"/>
          <w:color w:val="191919"/>
          <w:sz w:val="24"/>
          <w:szCs w:val="24"/>
          <w:lang w:eastAsia="tr-TR"/>
        </w:rPr>
        <w:br/>
      </w:r>
      <w:r w:rsidRPr="00625C16">
        <w:rPr>
          <w:rFonts w:ascii="Arial" w:eastAsia="Times New Roman" w:hAnsi="Arial" w:cs="Arial"/>
          <w:color w:val="191919"/>
          <w:sz w:val="24"/>
          <w:szCs w:val="24"/>
          <w:lang w:eastAsia="tr-TR"/>
        </w:rPr>
        <w:br/>
        <w:t>       Verimli ders çalışma sadece ders çalışmak için zaman ayırarak diğer etkinlikleri göz ardı etmek değildir. Aksine belli bir plan ve program dahilinde çalışmanız, size hem ders çalışmanız hem de diğer etkinlikleriniz için zaman ayırdığından hayattan daha çok zevk almaya yardımcı olur.</w:t>
      </w:r>
    </w:p>
    <w:p w:rsidR="00625C16" w:rsidRPr="00625C16" w:rsidRDefault="00625C16" w:rsidP="00625C16">
      <w:pPr>
        <w:spacing w:after="0" w:line="240" w:lineRule="auto"/>
        <w:rPr>
          <w:rFonts w:ascii="Arial" w:eastAsia="Times New Roman" w:hAnsi="Arial" w:cs="Arial"/>
          <w:color w:val="191919"/>
          <w:sz w:val="24"/>
          <w:szCs w:val="24"/>
          <w:lang w:eastAsia="tr-TR"/>
        </w:rPr>
      </w:pPr>
      <w:r w:rsidRPr="00625C16">
        <w:rPr>
          <w:rFonts w:ascii="Arial" w:eastAsia="Times New Roman" w:hAnsi="Arial" w:cs="Arial"/>
          <w:color w:val="191919"/>
          <w:sz w:val="24"/>
          <w:szCs w:val="24"/>
          <w:lang w:eastAsia="tr-TR"/>
        </w:rPr>
        <w:t> </w:t>
      </w:r>
    </w:p>
    <w:p w:rsidR="00625C16" w:rsidRPr="00625C16" w:rsidRDefault="00625C16" w:rsidP="00625C16">
      <w:pPr>
        <w:spacing w:after="0" w:line="240" w:lineRule="auto"/>
        <w:rPr>
          <w:rFonts w:ascii="Arial" w:eastAsia="Times New Roman" w:hAnsi="Arial" w:cs="Arial"/>
          <w:color w:val="191919"/>
          <w:sz w:val="24"/>
          <w:szCs w:val="24"/>
          <w:lang w:eastAsia="tr-TR"/>
        </w:rPr>
      </w:pPr>
      <w:r>
        <w:rPr>
          <w:rFonts w:ascii="Arial" w:eastAsia="Times New Roman" w:hAnsi="Arial" w:cs="Arial"/>
          <w:b/>
          <w:bCs/>
          <w:color w:val="191919"/>
          <w:sz w:val="24"/>
          <w:szCs w:val="24"/>
          <w:lang w:eastAsia="tr-TR"/>
        </w:rPr>
        <w:tab/>
      </w:r>
      <w:r w:rsidRPr="00625C16">
        <w:rPr>
          <w:rFonts w:ascii="Arial" w:eastAsia="Times New Roman" w:hAnsi="Arial" w:cs="Arial"/>
          <w:b/>
          <w:bCs/>
          <w:color w:val="191919"/>
          <w:sz w:val="24"/>
          <w:szCs w:val="24"/>
          <w:lang w:eastAsia="tr-TR"/>
        </w:rPr>
        <w:t>DOĞRU DERS ÇALIŞMA ALIŞKANLIKLARI</w:t>
      </w:r>
    </w:p>
    <w:p w:rsidR="00625C16" w:rsidRPr="00625C16" w:rsidRDefault="00625C16" w:rsidP="00625C16">
      <w:pPr>
        <w:spacing w:after="0" w:line="240" w:lineRule="auto"/>
        <w:rPr>
          <w:rFonts w:ascii="Arial" w:eastAsia="Times New Roman" w:hAnsi="Arial" w:cs="Arial"/>
          <w:color w:val="191919"/>
          <w:sz w:val="24"/>
          <w:szCs w:val="24"/>
          <w:lang w:eastAsia="tr-TR"/>
        </w:rPr>
      </w:pPr>
    </w:p>
    <w:p w:rsidR="00625C16" w:rsidRPr="00625C16" w:rsidRDefault="00625C16" w:rsidP="00625C16">
      <w:pPr>
        <w:spacing w:after="0" w:line="240" w:lineRule="auto"/>
        <w:rPr>
          <w:rFonts w:ascii="Arial" w:eastAsia="Times New Roman" w:hAnsi="Arial" w:cs="Arial"/>
          <w:color w:val="191919"/>
          <w:sz w:val="24"/>
          <w:szCs w:val="24"/>
          <w:lang w:eastAsia="tr-TR"/>
        </w:rPr>
      </w:pPr>
      <w:r>
        <w:rPr>
          <w:rFonts w:ascii="Arial" w:eastAsia="Times New Roman" w:hAnsi="Arial" w:cs="Arial"/>
          <w:b/>
          <w:color w:val="191919"/>
          <w:sz w:val="24"/>
          <w:szCs w:val="24"/>
          <w:lang w:eastAsia="tr-TR"/>
        </w:rPr>
        <w:tab/>
      </w:r>
      <w:r w:rsidRPr="00625C16">
        <w:rPr>
          <w:rFonts w:ascii="Arial" w:eastAsia="Times New Roman" w:hAnsi="Arial" w:cs="Arial"/>
          <w:b/>
          <w:color w:val="191919"/>
          <w:sz w:val="24"/>
          <w:szCs w:val="24"/>
          <w:lang w:eastAsia="tr-TR"/>
        </w:rPr>
        <w:t>Amacınızı Belirleyin!</w:t>
      </w:r>
      <w:r w:rsidRPr="00625C16">
        <w:rPr>
          <w:rFonts w:ascii="Arial" w:eastAsia="Times New Roman" w:hAnsi="Arial" w:cs="Arial"/>
          <w:color w:val="191919"/>
          <w:sz w:val="24"/>
          <w:szCs w:val="24"/>
          <w:lang w:eastAsia="tr-TR"/>
        </w:rPr>
        <w:br/>
        <w:t>       Amacı açık seçik belirlenmemiş bir kişi dümeni olmayan bir gemiye benzer. Gemi sürekli yol alır, içindekiler çalıştıklarını zanneder, ancak geminin akıbeti şansa ve kadere kalmıştır. Böyle bir gemi kayalara çarparak parçalanacağı gibi hiç ilgisiz bir limana da gidebilir.</w:t>
      </w:r>
      <w:r w:rsidRPr="00625C16">
        <w:rPr>
          <w:rFonts w:ascii="Arial" w:eastAsia="Times New Roman" w:hAnsi="Arial" w:cs="Arial"/>
          <w:color w:val="191919"/>
          <w:sz w:val="24"/>
          <w:szCs w:val="24"/>
          <w:lang w:eastAsia="tr-TR"/>
        </w:rPr>
        <w:br/>
      </w:r>
      <w:r w:rsidRPr="00625C16">
        <w:rPr>
          <w:rFonts w:ascii="Arial" w:eastAsia="Times New Roman" w:hAnsi="Arial" w:cs="Arial"/>
          <w:color w:val="191919"/>
          <w:sz w:val="24"/>
          <w:szCs w:val="24"/>
          <w:lang w:eastAsia="tr-TR"/>
        </w:rPr>
        <w:br/>
      </w:r>
      <w:r>
        <w:rPr>
          <w:rFonts w:ascii="Arial" w:eastAsia="Times New Roman" w:hAnsi="Arial" w:cs="Arial"/>
          <w:color w:val="191919"/>
          <w:sz w:val="24"/>
          <w:szCs w:val="24"/>
          <w:lang w:eastAsia="tr-TR"/>
        </w:rPr>
        <w:tab/>
      </w:r>
      <w:r w:rsidRPr="00625C16">
        <w:rPr>
          <w:rFonts w:ascii="Arial" w:eastAsia="Times New Roman" w:hAnsi="Arial" w:cs="Arial"/>
          <w:b/>
          <w:color w:val="191919"/>
          <w:sz w:val="24"/>
          <w:szCs w:val="24"/>
          <w:lang w:eastAsia="tr-TR"/>
        </w:rPr>
        <w:t>Önce Ne İstediğinizi Belirleyin</w:t>
      </w:r>
      <w:r w:rsidRPr="00625C16">
        <w:rPr>
          <w:rFonts w:ascii="Arial" w:eastAsia="Times New Roman" w:hAnsi="Arial" w:cs="Arial"/>
          <w:color w:val="191919"/>
          <w:sz w:val="24"/>
          <w:szCs w:val="24"/>
          <w:lang w:eastAsia="tr-TR"/>
        </w:rPr>
        <w:br/>
        <w:t>       Başarılı olmak, kendini tanımak, inanmak verimli çalışmak ile mümkündür. Hayattan ne istediğinizi hedefler, öncelikler ve idealler kazandırır.</w:t>
      </w:r>
      <w:r w:rsidRPr="00625C16">
        <w:rPr>
          <w:rFonts w:ascii="Arial" w:eastAsia="Times New Roman" w:hAnsi="Arial" w:cs="Arial"/>
          <w:color w:val="191919"/>
          <w:sz w:val="24"/>
          <w:szCs w:val="24"/>
          <w:lang w:eastAsia="tr-TR"/>
        </w:rPr>
        <w:br/>
      </w:r>
      <w:r w:rsidRPr="00625C16">
        <w:rPr>
          <w:rFonts w:ascii="Arial" w:eastAsia="Times New Roman" w:hAnsi="Arial" w:cs="Arial"/>
          <w:color w:val="191919"/>
          <w:sz w:val="24"/>
          <w:szCs w:val="24"/>
          <w:lang w:eastAsia="tr-TR"/>
        </w:rPr>
        <w:br/>
      </w:r>
      <w:r>
        <w:rPr>
          <w:rFonts w:ascii="Arial" w:eastAsia="Times New Roman" w:hAnsi="Arial" w:cs="Arial"/>
          <w:color w:val="191919"/>
          <w:sz w:val="24"/>
          <w:szCs w:val="24"/>
          <w:lang w:eastAsia="tr-TR"/>
        </w:rPr>
        <w:tab/>
      </w:r>
      <w:r w:rsidRPr="00625C16">
        <w:rPr>
          <w:rFonts w:ascii="Arial" w:eastAsia="Times New Roman" w:hAnsi="Arial" w:cs="Arial"/>
          <w:b/>
          <w:color w:val="191919"/>
          <w:sz w:val="24"/>
          <w:szCs w:val="24"/>
          <w:lang w:eastAsia="tr-TR"/>
        </w:rPr>
        <w:t>Amacınızı Belirlemede Kendinize Şunları Sorun?</w:t>
      </w:r>
      <w:r w:rsidRPr="00625C16">
        <w:rPr>
          <w:rFonts w:ascii="Arial" w:eastAsia="Times New Roman" w:hAnsi="Arial" w:cs="Arial"/>
          <w:color w:val="191919"/>
          <w:sz w:val="24"/>
          <w:szCs w:val="24"/>
          <w:lang w:eastAsia="tr-TR"/>
        </w:rPr>
        <w:br/>
        <w:t>       Hangi mesleği yapıyor olmak istersiniz? Nasıl bir yaşam tarzı size uygundur? Nerede ve Ne Yapıyor olmak sizi mutlu eder?</w:t>
      </w:r>
      <w:r w:rsidRPr="00625C16">
        <w:rPr>
          <w:rFonts w:ascii="Arial" w:eastAsia="Times New Roman" w:hAnsi="Arial" w:cs="Arial"/>
          <w:color w:val="191919"/>
          <w:sz w:val="24"/>
          <w:szCs w:val="24"/>
          <w:lang w:eastAsia="tr-TR"/>
        </w:rPr>
        <w:br/>
        <w:t xml:space="preserve">       Bu sorulara vereceğiniz yanıtlar sizin şu an birinci amacınızdır. Ve artık çalışmalarınızı bu amaca </w:t>
      </w:r>
      <w:proofErr w:type="spellStart"/>
      <w:r w:rsidRPr="00625C16">
        <w:rPr>
          <w:rFonts w:ascii="Arial" w:eastAsia="Times New Roman" w:hAnsi="Arial" w:cs="Arial"/>
          <w:color w:val="191919"/>
          <w:sz w:val="24"/>
          <w:szCs w:val="24"/>
          <w:lang w:eastAsia="tr-TR"/>
        </w:rPr>
        <w:t>kanalize</w:t>
      </w:r>
      <w:proofErr w:type="spellEnd"/>
      <w:r w:rsidRPr="00625C16">
        <w:rPr>
          <w:rFonts w:ascii="Arial" w:eastAsia="Times New Roman" w:hAnsi="Arial" w:cs="Arial"/>
          <w:color w:val="191919"/>
          <w:sz w:val="24"/>
          <w:szCs w:val="24"/>
          <w:lang w:eastAsia="tr-TR"/>
        </w:rPr>
        <w:t xml:space="preserve"> etmelisiniz. Amacınız ne olursa olsun bu önemli değildir. Önemli olan sizin kendinizi, yeteneklerinizi ve becerilerinizi tanıyıp ne istediğinizi bilmenizdir.</w:t>
      </w:r>
      <w:r w:rsidRPr="00625C16">
        <w:rPr>
          <w:rFonts w:ascii="Arial" w:eastAsia="Times New Roman" w:hAnsi="Arial" w:cs="Arial"/>
          <w:color w:val="191919"/>
          <w:sz w:val="24"/>
          <w:szCs w:val="24"/>
          <w:lang w:eastAsia="tr-TR"/>
        </w:rPr>
        <w:br/>
      </w:r>
      <w:r w:rsidRPr="00625C16">
        <w:rPr>
          <w:rFonts w:ascii="Arial" w:eastAsia="Times New Roman" w:hAnsi="Arial" w:cs="Arial"/>
          <w:color w:val="191919"/>
          <w:sz w:val="24"/>
          <w:szCs w:val="24"/>
          <w:lang w:eastAsia="tr-TR"/>
        </w:rPr>
        <w:br/>
        <w:t>       Öğrenmek amacı ile yapılan her işin kendine özgü bir amacı vardır. Amaçsız çalışma olmaz. Bilinçli çalışma, çalışmanın ne amaçla yapıldığının öğrenci tarafından açık seçik bilinmesini gerektirir. Yaptığı işin amacını bilmek, öğrencinin bu işi benimseyip, ona sahip olmasına ve iş için kendini güdülemesine yardımcı olur.</w:t>
      </w:r>
    </w:p>
    <w:p w:rsidR="00625C16" w:rsidRDefault="00625C16" w:rsidP="00625C16">
      <w:pPr>
        <w:spacing w:after="0" w:line="240" w:lineRule="auto"/>
        <w:rPr>
          <w:rFonts w:ascii="Arial" w:eastAsia="Times New Roman" w:hAnsi="Arial" w:cs="Arial"/>
          <w:noProof/>
          <w:color w:val="000000"/>
          <w:sz w:val="24"/>
          <w:szCs w:val="24"/>
          <w:lang w:eastAsia="tr-TR"/>
        </w:rPr>
      </w:pPr>
      <w:r w:rsidRPr="00625C16">
        <w:rPr>
          <w:rFonts w:ascii="Arial" w:eastAsia="Times New Roman" w:hAnsi="Arial" w:cs="Arial"/>
          <w:color w:val="191919"/>
          <w:sz w:val="24"/>
          <w:szCs w:val="24"/>
          <w:lang w:eastAsia="tr-TR"/>
        </w:rPr>
        <w:t> </w:t>
      </w:r>
    </w:p>
    <w:p w:rsidR="00625C16" w:rsidRPr="00625C16" w:rsidRDefault="00625C16" w:rsidP="00625C16">
      <w:pPr>
        <w:spacing w:after="0" w:line="240" w:lineRule="auto"/>
        <w:rPr>
          <w:rFonts w:ascii="Arial" w:eastAsia="Times New Roman" w:hAnsi="Arial" w:cs="Arial"/>
          <w:color w:val="191919"/>
          <w:sz w:val="24"/>
          <w:szCs w:val="24"/>
          <w:lang w:eastAsia="tr-TR"/>
        </w:rPr>
      </w:pPr>
    </w:p>
    <w:p w:rsidR="00625C16" w:rsidRPr="00625C16" w:rsidRDefault="00625C16" w:rsidP="00625C16">
      <w:pPr>
        <w:spacing w:after="0" w:line="240" w:lineRule="auto"/>
        <w:rPr>
          <w:rFonts w:ascii="Arial" w:eastAsia="Times New Roman" w:hAnsi="Arial" w:cs="Arial"/>
          <w:color w:val="191919"/>
          <w:sz w:val="24"/>
          <w:szCs w:val="24"/>
          <w:lang w:eastAsia="tr-TR"/>
        </w:rPr>
      </w:pPr>
      <w:r>
        <w:rPr>
          <w:rFonts w:ascii="Arial" w:eastAsia="Times New Roman" w:hAnsi="Arial" w:cs="Arial"/>
          <w:b/>
          <w:bCs/>
          <w:color w:val="191919"/>
          <w:sz w:val="24"/>
          <w:szCs w:val="24"/>
          <w:lang w:eastAsia="tr-TR"/>
        </w:rPr>
        <w:lastRenderedPageBreak/>
        <w:tab/>
      </w:r>
      <w:r w:rsidRPr="00625C16">
        <w:rPr>
          <w:rFonts w:ascii="Arial" w:eastAsia="Times New Roman" w:hAnsi="Arial" w:cs="Arial"/>
          <w:b/>
          <w:bCs/>
          <w:color w:val="191919"/>
          <w:sz w:val="24"/>
          <w:szCs w:val="24"/>
          <w:lang w:eastAsia="tr-TR"/>
        </w:rPr>
        <w:t>KENDİNİZE GÜVENİN</w:t>
      </w:r>
    </w:p>
    <w:p w:rsidR="00625C16" w:rsidRPr="00625C16" w:rsidRDefault="00625C16" w:rsidP="00625C16">
      <w:pPr>
        <w:spacing w:after="0" w:line="240" w:lineRule="auto"/>
        <w:rPr>
          <w:rFonts w:ascii="Arial" w:eastAsia="Times New Roman" w:hAnsi="Arial" w:cs="Arial"/>
          <w:color w:val="191919"/>
          <w:sz w:val="24"/>
          <w:szCs w:val="24"/>
          <w:lang w:eastAsia="tr-TR"/>
        </w:rPr>
      </w:pPr>
    </w:p>
    <w:p w:rsidR="00625C16" w:rsidRPr="00625C16" w:rsidRDefault="00625C16" w:rsidP="00625C16">
      <w:pPr>
        <w:spacing w:after="0" w:line="240" w:lineRule="auto"/>
        <w:rPr>
          <w:rFonts w:ascii="Arial" w:eastAsia="Times New Roman" w:hAnsi="Arial" w:cs="Arial"/>
          <w:color w:val="191919"/>
          <w:sz w:val="24"/>
          <w:szCs w:val="24"/>
          <w:lang w:eastAsia="tr-TR"/>
        </w:rPr>
      </w:pPr>
      <w:r w:rsidRPr="00625C16">
        <w:rPr>
          <w:rFonts w:ascii="Arial" w:eastAsia="Times New Roman" w:hAnsi="Arial" w:cs="Arial"/>
          <w:color w:val="191919"/>
          <w:sz w:val="24"/>
          <w:szCs w:val="24"/>
          <w:lang w:eastAsia="tr-TR"/>
        </w:rPr>
        <w:t>       Kişinin yaptığı çalışmaya, kendini vermesi her şeyden önce o işin üstesinden geleceği konusunda "kendine güvenmesini" gerektirir.</w:t>
      </w:r>
      <w:r w:rsidRPr="00625C16">
        <w:rPr>
          <w:rFonts w:ascii="Arial" w:eastAsia="Times New Roman" w:hAnsi="Arial" w:cs="Arial"/>
          <w:color w:val="191919"/>
          <w:sz w:val="24"/>
          <w:szCs w:val="24"/>
          <w:lang w:eastAsia="tr-TR"/>
        </w:rPr>
        <w:br/>
      </w:r>
      <w:r w:rsidRPr="00625C16">
        <w:rPr>
          <w:rFonts w:ascii="Arial" w:eastAsia="Times New Roman" w:hAnsi="Arial" w:cs="Arial"/>
          <w:color w:val="191919"/>
          <w:sz w:val="24"/>
          <w:szCs w:val="24"/>
          <w:lang w:eastAsia="tr-TR"/>
        </w:rPr>
        <w:br/>
        <w:t>       Yetersizlik duyguları içindeki bir öğrencinin bir gün başarı sağlamak için, dikkatli bir çalışma ortamı içinde bulunması güçtür. Bu yönü ile, verimli çalışmada öğrencinin kendine güvenmesinin önemi hiçbir koşulda yadsınamaz. Güven eksikliği olan bir öğrencinin, yapacağı işte kendine güven duymasının en iyi yolu, o işi başaracağına kendisini inandırmasıdır. Bunun için kişinin kendine güven sağlayabilecek küçük ancak etkili kimi çareler araştırıp bulması gerekir.</w:t>
      </w:r>
      <w:r w:rsidRPr="00625C16">
        <w:rPr>
          <w:rFonts w:ascii="Arial" w:eastAsia="Times New Roman" w:hAnsi="Arial" w:cs="Arial"/>
          <w:color w:val="191919"/>
          <w:sz w:val="24"/>
          <w:szCs w:val="24"/>
          <w:lang w:eastAsia="tr-TR"/>
        </w:rPr>
        <w:br/>
      </w:r>
      <w:r w:rsidRPr="00625C16">
        <w:rPr>
          <w:rFonts w:ascii="Arial" w:eastAsia="Times New Roman" w:hAnsi="Arial" w:cs="Arial"/>
          <w:color w:val="191919"/>
          <w:sz w:val="24"/>
          <w:szCs w:val="24"/>
          <w:lang w:eastAsia="tr-TR"/>
        </w:rPr>
        <w:br/>
        <w:t>       Böylesi bir kişinin, örneğin aynı konuda daha önce sağladığı bir başarısını düşünmesi ya da yapabileceği çalışma ile elde edilecek sonucu bir an için düşünmesi vb. biçimdeki iç telkinler yararlı olabilir.</w:t>
      </w:r>
      <w:r w:rsidRPr="00625C16">
        <w:rPr>
          <w:rFonts w:ascii="Arial" w:eastAsia="Times New Roman" w:hAnsi="Arial" w:cs="Arial"/>
          <w:color w:val="191919"/>
          <w:sz w:val="24"/>
          <w:szCs w:val="24"/>
          <w:lang w:eastAsia="tr-TR"/>
        </w:rPr>
        <w:br/>
        <w:t> </w:t>
      </w:r>
      <w:r w:rsidRPr="00625C16">
        <w:rPr>
          <w:rFonts w:ascii="Arial" w:eastAsia="Times New Roman" w:hAnsi="Arial" w:cs="Arial"/>
          <w:color w:val="191919"/>
          <w:sz w:val="24"/>
          <w:szCs w:val="24"/>
          <w:lang w:eastAsia="tr-TR"/>
        </w:rPr>
        <w:br/>
        <w:t>        Öğrenmenin temeli, dikkatin konu üstünde toplanmasına dayandığına göre, o konuya kendini vererek öğrenen kişi kendine karşı bir öz saygı duygusu da geliştirmiş olacaktır. Böylece, kendi kendine yeterli olduğu inancına da katkıda bulunacaktır.</w:t>
      </w:r>
      <w:r w:rsidRPr="00625C16">
        <w:rPr>
          <w:rFonts w:ascii="Arial" w:eastAsia="Times New Roman" w:hAnsi="Arial" w:cs="Arial"/>
          <w:color w:val="191919"/>
          <w:sz w:val="24"/>
          <w:szCs w:val="24"/>
          <w:lang w:eastAsia="tr-TR"/>
        </w:rPr>
        <w:br/>
      </w:r>
      <w:r w:rsidRPr="00625C16">
        <w:rPr>
          <w:rFonts w:ascii="Arial" w:eastAsia="Times New Roman" w:hAnsi="Arial" w:cs="Arial"/>
          <w:color w:val="191919"/>
          <w:sz w:val="24"/>
          <w:szCs w:val="24"/>
          <w:lang w:eastAsia="tr-TR"/>
        </w:rPr>
        <w:br/>
        <w:t>       Kendine güven duygusu aynı zamanda, güçlü bir "irade" ve "kararlılığı" gerekli kılar. Kararlılık, çalışmaya ilişkin belirli bir konuda verilen kararın ortaya çıkan küçük engeller karşısında hemen değiştirilmemesi, tam tersine bu engellerin yenilerek verilmiş olan kararı gerçekleştirmektir.</w:t>
      </w:r>
      <w:r w:rsidRPr="00625C16">
        <w:rPr>
          <w:rFonts w:ascii="Arial" w:eastAsia="Times New Roman" w:hAnsi="Arial" w:cs="Arial"/>
          <w:color w:val="191919"/>
          <w:sz w:val="24"/>
          <w:szCs w:val="24"/>
          <w:lang w:eastAsia="tr-TR"/>
        </w:rPr>
        <w:br/>
        <w:t>       Çalışmada kararlılık ile ilgili bir başka noktada, dikkati gerektiği gibi yönlendirebilmek için planlandığı anda çalışmaya başlamaktır. Planladığınız saatte canınız çalışmak istemezse bile kendinizi çalışmaya zorlamalısınız.</w:t>
      </w:r>
      <w:r w:rsidRPr="00625C16">
        <w:rPr>
          <w:rFonts w:ascii="Arial" w:eastAsia="Times New Roman" w:hAnsi="Arial" w:cs="Arial"/>
          <w:color w:val="191919"/>
          <w:sz w:val="24"/>
          <w:szCs w:val="24"/>
          <w:lang w:eastAsia="tr-TR"/>
        </w:rPr>
        <w:br/>
      </w:r>
      <w:r w:rsidRPr="00625C16">
        <w:rPr>
          <w:rFonts w:ascii="Arial" w:eastAsia="Times New Roman" w:hAnsi="Arial" w:cs="Arial"/>
          <w:color w:val="191919"/>
          <w:sz w:val="24"/>
          <w:szCs w:val="24"/>
          <w:lang w:eastAsia="tr-TR"/>
        </w:rPr>
        <w:br/>
        <w:t>       Çalışma zamanı geldiğinde örneğin, "On dakika daha dinleneyim." "Biraz daha televizyon izleyeyim." türündeki düşüncelerle kendinizi oyalamanız, çalışmayı ileriye bırakmak demektir. Bu gibi durumlarda dikkatinizi toplayabilmeniz de, hep ileriye bırakılmış olacaktır.</w:t>
      </w:r>
      <w:r w:rsidRPr="00625C16">
        <w:rPr>
          <w:rFonts w:ascii="Arial" w:eastAsia="Times New Roman" w:hAnsi="Arial" w:cs="Arial"/>
          <w:color w:val="191919"/>
          <w:sz w:val="24"/>
          <w:szCs w:val="24"/>
          <w:lang w:eastAsia="tr-TR"/>
        </w:rPr>
        <w:br/>
      </w:r>
      <w:r w:rsidRPr="00625C16">
        <w:rPr>
          <w:rFonts w:ascii="Arial" w:eastAsia="Times New Roman" w:hAnsi="Arial" w:cs="Arial"/>
          <w:color w:val="191919"/>
          <w:sz w:val="24"/>
          <w:szCs w:val="24"/>
          <w:lang w:eastAsia="tr-TR"/>
        </w:rPr>
        <w:br/>
        <w:t>   Bundan sonraki çalışmalarınızda </w:t>
      </w:r>
      <w:r w:rsidRPr="00625C16">
        <w:rPr>
          <w:rFonts w:ascii="Arial" w:eastAsia="Times New Roman" w:hAnsi="Arial" w:cs="Arial"/>
          <w:b/>
          <w:bCs/>
          <w:color w:val="191919"/>
          <w:sz w:val="24"/>
          <w:szCs w:val="24"/>
          <w:lang w:eastAsia="tr-TR"/>
        </w:rPr>
        <w:t>VERİMLİ ÇALIŞMA YÖNTEMLERİNİ UYGULAYARAK DAHA BAŞARILI OLABİLİRSİNİZ..!</w:t>
      </w:r>
    </w:p>
    <w:p w:rsidR="006D69EA" w:rsidRPr="00625C16" w:rsidRDefault="00625C16" w:rsidP="00625C16">
      <w:pPr>
        <w:rPr>
          <w:sz w:val="24"/>
          <w:szCs w:val="24"/>
        </w:rPr>
      </w:pPr>
      <w:r w:rsidRPr="00625C16">
        <w:rPr>
          <w:rFonts w:ascii="Arial" w:eastAsia="Times New Roman" w:hAnsi="Arial" w:cs="Arial"/>
          <w:color w:val="191919"/>
          <w:sz w:val="24"/>
          <w:szCs w:val="24"/>
          <w:lang w:eastAsia="tr-TR"/>
        </w:rPr>
        <w:br/>
      </w:r>
    </w:p>
    <w:sectPr w:rsidR="006D69EA" w:rsidRPr="00625C16" w:rsidSect="006D69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F09F3"/>
    <w:multiLevelType w:val="multilevel"/>
    <w:tmpl w:val="E294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F1228"/>
    <w:multiLevelType w:val="multilevel"/>
    <w:tmpl w:val="8E0E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25C16"/>
    <w:rsid w:val="00625C16"/>
    <w:rsid w:val="006D69EA"/>
    <w:rsid w:val="00D447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9EA"/>
  </w:style>
  <w:style w:type="paragraph" w:styleId="Balk2">
    <w:name w:val="heading 2"/>
    <w:basedOn w:val="Normal"/>
    <w:link w:val="Balk2Char"/>
    <w:uiPriority w:val="9"/>
    <w:qFormat/>
    <w:rsid w:val="00625C1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25C16"/>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625C16"/>
    <w:rPr>
      <w:color w:val="0000FF"/>
      <w:u w:val="single"/>
    </w:rPr>
  </w:style>
  <w:style w:type="paragraph" w:styleId="NormalWeb">
    <w:name w:val="Normal (Web)"/>
    <w:basedOn w:val="Normal"/>
    <w:uiPriority w:val="99"/>
    <w:semiHidden/>
    <w:unhideWhenUsed/>
    <w:rsid w:val="00625C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5C16"/>
    <w:rPr>
      <w:b/>
      <w:bCs/>
    </w:rPr>
  </w:style>
  <w:style w:type="character" w:customStyle="1" w:styleId="begentext">
    <w:name w:val="begen_text"/>
    <w:basedOn w:val="VarsaylanParagrafYazTipi"/>
    <w:rsid w:val="00625C16"/>
  </w:style>
  <w:style w:type="character" w:customStyle="1" w:styleId="counter">
    <w:name w:val="counter"/>
    <w:basedOn w:val="VarsaylanParagrafYazTipi"/>
    <w:rsid w:val="00625C16"/>
  </w:style>
  <w:style w:type="paragraph" w:styleId="BalonMetni">
    <w:name w:val="Balloon Text"/>
    <w:basedOn w:val="Normal"/>
    <w:link w:val="BalonMetniChar"/>
    <w:uiPriority w:val="99"/>
    <w:semiHidden/>
    <w:unhideWhenUsed/>
    <w:rsid w:val="00625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5C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1682476">
      <w:bodyDiv w:val="1"/>
      <w:marLeft w:val="0"/>
      <w:marRight w:val="0"/>
      <w:marTop w:val="0"/>
      <w:marBottom w:val="0"/>
      <w:divBdr>
        <w:top w:val="none" w:sz="0" w:space="0" w:color="auto"/>
        <w:left w:val="none" w:sz="0" w:space="0" w:color="auto"/>
        <w:bottom w:val="none" w:sz="0" w:space="0" w:color="auto"/>
        <w:right w:val="none" w:sz="0" w:space="0" w:color="auto"/>
      </w:divBdr>
      <w:divsChild>
        <w:div w:id="649404470">
          <w:blockQuote w:val="1"/>
          <w:marLeft w:val="0"/>
          <w:marRight w:val="0"/>
          <w:marTop w:val="0"/>
          <w:marBottom w:val="0"/>
          <w:divBdr>
            <w:top w:val="none" w:sz="0" w:space="0" w:color="auto"/>
            <w:left w:val="none" w:sz="0" w:space="0" w:color="auto"/>
            <w:bottom w:val="none" w:sz="0" w:space="0" w:color="auto"/>
            <w:right w:val="none" w:sz="0" w:space="0" w:color="auto"/>
          </w:divBdr>
        </w:div>
        <w:div w:id="1153183552">
          <w:blockQuote w:val="1"/>
          <w:marLeft w:val="0"/>
          <w:marRight w:val="0"/>
          <w:marTop w:val="0"/>
          <w:marBottom w:val="0"/>
          <w:divBdr>
            <w:top w:val="none" w:sz="0" w:space="0" w:color="auto"/>
            <w:left w:val="none" w:sz="0" w:space="0" w:color="auto"/>
            <w:bottom w:val="none" w:sz="0" w:space="0" w:color="auto"/>
            <w:right w:val="none" w:sz="0" w:space="0" w:color="auto"/>
          </w:divBdr>
        </w:div>
        <w:div w:id="1220552004">
          <w:marLeft w:val="0"/>
          <w:marRight w:val="0"/>
          <w:marTop w:val="675"/>
          <w:marBottom w:val="225"/>
          <w:divBdr>
            <w:top w:val="none" w:sz="0" w:space="0" w:color="auto"/>
            <w:left w:val="none" w:sz="0" w:space="0" w:color="auto"/>
            <w:bottom w:val="none" w:sz="0" w:space="0" w:color="auto"/>
            <w:right w:val="none" w:sz="0" w:space="0" w:color="auto"/>
          </w:divBdr>
          <w:divsChild>
            <w:div w:id="1864399232">
              <w:marLeft w:val="0"/>
              <w:marRight w:val="0"/>
              <w:marTop w:val="225"/>
              <w:marBottom w:val="0"/>
              <w:divBdr>
                <w:top w:val="none" w:sz="0" w:space="0" w:color="auto"/>
                <w:left w:val="none" w:sz="0" w:space="0" w:color="auto"/>
                <w:bottom w:val="none" w:sz="0" w:space="0" w:color="auto"/>
                <w:right w:val="none" w:sz="0" w:space="0" w:color="auto"/>
              </w:divBdr>
            </w:div>
          </w:divsChild>
        </w:div>
        <w:div w:id="1185748497">
          <w:marLeft w:val="0"/>
          <w:marRight w:val="0"/>
          <w:marTop w:val="0"/>
          <w:marBottom w:val="0"/>
          <w:divBdr>
            <w:top w:val="single" w:sz="6" w:space="4" w:color="DDDDDD"/>
            <w:left w:val="single" w:sz="6" w:space="8" w:color="DDDDDD"/>
            <w:bottom w:val="single" w:sz="6" w:space="4" w:color="DDDDDD"/>
            <w:right w:val="single" w:sz="6" w:space="8"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atakumeml.meb.k12.tr/meb_iys_dosyalar/55/01/195213/resimler/2017_12/19164339_12150404_ders2.gif.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atakumeml.meb.k12.tr/meb_iys_dosyalar/55/01/195213/resimler/2017_12/19164342_12150406_masa.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1279</Words>
  <Characters>7292</Characters>
  <Application>Microsoft Office Word</Application>
  <DocSecurity>0</DocSecurity>
  <Lines>60</Lines>
  <Paragraphs>17</Paragraphs>
  <ScaleCrop>false</ScaleCrop>
  <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2020-10-02T18:10:00Z</dcterms:created>
  <dcterms:modified xsi:type="dcterms:W3CDTF">2020-10-02T18:18:00Z</dcterms:modified>
</cp:coreProperties>
</file>